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5039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039"/>
      </w:tblGrid>
      <w:tr>
        <w:trPr>
          <w:trHeight w:val="1050" w:hRule="atLeast"/>
        </w:trPr>
        <w:tc>
          <w:tcPr>
            <w:tcW w:w="503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sz w:val="16"/>
                <w:szCs w:val="16"/>
              </w:rPr>
            </w:pPr>
            <w:r>
              <w:rPr/>
              <w:drawing>
                <wp:inline distT="0" distB="0" distL="0" distR="0">
                  <wp:extent cx="1485900" cy="685800"/>
                  <wp:effectExtent l="0" t="0" r="0" b="0"/>
                  <wp:docPr id="5" name="Immagin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264795</wp:posOffset>
                      </wp:positionV>
                      <wp:extent cx="2333625" cy="332740"/>
                      <wp:effectExtent l="0" t="0" r="0" b="0"/>
                      <wp:wrapNone/>
                      <wp:docPr id="1" name="Text Box 2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160" cy="332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SERVIZIO SANITARIO REGIONALE DI  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8" fillcolor="white" stroked="f" style="position:absolute;margin-left:115pt;margin-top:20.85pt;width:183.65pt;height:26.1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SERVIZIO SANITARIO REGIONALE DI  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1460500</wp:posOffset>
                      </wp:positionH>
                      <wp:positionV relativeFrom="paragraph">
                        <wp:posOffset>68580</wp:posOffset>
                      </wp:positionV>
                      <wp:extent cx="2663190" cy="528955"/>
                      <wp:effectExtent l="0" t="0" r="0" b="0"/>
                      <wp:wrapNone/>
                      <wp:docPr id="3" name="Text Box 2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2560" cy="52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 xml:space="preserve">SERVIZIO SANITARIO REGIONALE 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BASILICATA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>
                                      <w:rFonts w:ascii="Calibri" w:hAnsi="Calibri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00000A"/>
                                      <w:sz w:val="16"/>
                                      <w:szCs w:val="16"/>
                                    </w:rPr>
                                    <w:t>Azienda Sanitaria Locale di Potenza</w:t>
                                  </w:r>
                                </w:p>
                                <w:p>
                                  <w:pPr>
                                    <w:pStyle w:val="Contenutocornic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29" fillcolor="white" stroked="f" style="position:absolute;margin-left:115pt;margin-top:5.4pt;width:209.6pt;height:41.55pt">
                      <w10:wrap type="square"/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 xml:space="preserve">SERVIZIO SANITARIO REGIONALE 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BASILICATA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ascii="Calibri" w:hAnsi="Calibri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A"/>
                                <w:sz w:val="16"/>
                                <w:szCs w:val="16"/>
                              </w:rPr>
                              <w:t>Azienda Sanitaria Locale di Potenza</w:t>
                            </w:r>
                          </w:p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Ambito Territoriale Lagonegro</w:t>
        <w:tab/>
        <w:tab/>
        <w:tab/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  <w:t>DIPARTIMENTO DI PREVENZIONE COLLETTIVA DELLA SALUTE UMANA</w:t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Normal"/>
        <w:rPr>
          <w:rFonts w:cs="Arial"/>
          <w:b/>
          <w:b/>
          <w:i/>
          <w:i/>
          <w:sz w:val="16"/>
          <w:szCs w:val="16"/>
        </w:rPr>
      </w:pPr>
      <w:r>
        <w:rPr>
          <w:rFonts w:cs="Arial"/>
          <w:b/>
          <w:i/>
          <w:sz w:val="16"/>
          <w:szCs w:val="16"/>
        </w:rPr>
      </w:r>
    </w:p>
    <w:p>
      <w:pPr>
        <w:pStyle w:val="Titolo6"/>
        <w:tabs>
          <w:tab w:val="left" w:pos="9214" w:leader="none"/>
        </w:tabs>
        <w:rPr>
          <w:rFonts w:ascii="Maiandra GD" w:hAnsi="Maiandra GD"/>
          <w:i/>
          <w:i/>
          <w:sz w:val="16"/>
          <w:szCs w:val="16"/>
          <w:u w:val="single"/>
        </w:rPr>
      </w:pPr>
      <w:r>
        <w:rPr>
          <w:rFonts w:ascii="Maiandra GD" w:hAnsi="Maiandra GD"/>
          <w:i/>
          <w:sz w:val="16"/>
          <w:szCs w:val="16"/>
          <w:u w:val="single"/>
        </w:rPr>
      </w:r>
    </w:p>
    <w:p>
      <w:pPr>
        <w:pStyle w:val="Titolo6"/>
        <w:tabs>
          <w:tab w:val="left" w:pos="9214" w:leader="none"/>
        </w:tabs>
        <w:rPr>
          <w:rFonts w:ascii="Arial" w:hAnsi="Arial" w:cs="Arial"/>
          <w:i/>
          <w:i/>
          <w:szCs w:val="24"/>
          <w:u w:val="single"/>
        </w:rPr>
      </w:pPr>
      <w:r>
        <w:rPr>
          <w:rFonts w:cs="Arial" w:ascii="Arial" w:hAnsi="Arial"/>
          <w:i/>
          <w:szCs w:val="24"/>
          <w:u w:val="single"/>
        </w:rPr>
        <w:t>PRONTA DISPONIBILITA’ DEL PERSONALE MEDICO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p>
      <w:pPr>
        <w:pStyle w:val="Corpodeltesto"/>
        <w:rPr/>
      </w:pPr>
      <w:r>
        <w:rPr>
          <w:rFonts w:cs="Arial"/>
          <w:sz w:val="20"/>
        </w:rPr>
        <w:t xml:space="preserve">Si comunica che i Turni di Pronta Disponibilità del </w:t>
      </w:r>
      <w:r>
        <w:rPr>
          <w:rFonts w:cs="Arial"/>
          <w:b/>
          <w:sz w:val="20"/>
        </w:rPr>
        <w:t>Servizio Igiene degli Alimenti e della Nutrizione (SIAN)</w:t>
      </w:r>
      <w:r>
        <w:rPr>
          <w:rFonts w:cs="Arial"/>
          <w:sz w:val="20"/>
        </w:rPr>
        <w:t xml:space="preserve"> e del </w:t>
      </w:r>
      <w:r>
        <w:rPr>
          <w:rFonts w:cs="Arial"/>
          <w:b/>
          <w:sz w:val="20"/>
        </w:rPr>
        <w:t xml:space="preserve">Servizio di Medicina del Lavoro e Sicurezza degli Ambienti di Lavoro (ML) </w:t>
      </w:r>
      <w:r>
        <w:rPr>
          <w:rFonts w:cs="Arial"/>
          <w:sz w:val="20"/>
        </w:rPr>
        <w:t xml:space="preserve">per il mese di </w:t>
      </w:r>
      <w:r>
        <w:rPr>
          <w:rFonts w:cs="Arial"/>
          <w:b/>
          <w:bCs/>
          <w:i/>
          <w:iCs/>
          <w:sz w:val="20"/>
          <w:u w:val="single"/>
        </w:rPr>
        <w:t xml:space="preserve">SETTEMBRE 2024 </w:t>
      </w:r>
      <w:r>
        <w:rPr>
          <w:rFonts w:cs="Arial"/>
          <w:b/>
          <w:bCs/>
          <w:i/>
          <w:iCs/>
          <w:sz w:val="20"/>
        </w:rPr>
        <w:t>s</w:t>
      </w:r>
      <w:r>
        <w:rPr>
          <w:rFonts w:cs="Arial"/>
          <w:sz w:val="20"/>
        </w:rPr>
        <w:t>aranno assicurati dai Medici sotto elencati, ai quali ci si potrà rivolgere telefonicamente per le urgenze nei giorni e nella fascia oraria sotto indicata.</w:t>
      </w:r>
    </w:p>
    <w:p>
      <w:pPr>
        <w:pStyle w:val="Corpodeltesto"/>
        <w:rPr>
          <w:rFonts w:ascii="Maiandra GD" w:hAnsi="Maiandra GD"/>
          <w:sz w:val="20"/>
        </w:rPr>
      </w:pPr>
      <w:r>
        <w:rPr>
          <w:rFonts w:ascii="Maiandra GD" w:hAnsi="Maiandra GD"/>
          <w:sz w:val="20"/>
        </w:rPr>
      </w:r>
    </w:p>
    <w:tbl>
      <w:tblPr>
        <w:tblStyle w:val="Grigliatabella"/>
        <w:tblW w:w="9915" w:type="dxa"/>
        <w:jc w:val="left"/>
        <w:tblInd w:w="0" w:type="dxa"/>
        <w:tblCellMar>
          <w:top w:w="0" w:type="dxa"/>
          <w:left w:w="-1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65"/>
        <w:gridCol w:w="2430"/>
        <w:gridCol w:w="1159"/>
        <w:gridCol w:w="1451"/>
        <w:gridCol w:w="2378"/>
        <w:gridCol w:w="1131"/>
      </w:tblGrid>
      <w:tr>
        <w:trPr/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GIORNO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PERSONALE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ORARIO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17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 MERCOLEDI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2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3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19 GIOVEDI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4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20 VENERDI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1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5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21 SABATO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6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22 DOMENICA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0" w:name="__DdeLink__401_3534695968"/>
            <w:bookmarkEnd w:id="0"/>
            <w:r>
              <w:rPr>
                <w:rFonts w:cs="Arial"/>
                <w:b/>
                <w:sz w:val="16"/>
                <w:szCs w:val="16"/>
              </w:rPr>
              <w:t>Dott. Ticli Gaetano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6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7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23 LUNEDI’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8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24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20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9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25 MERCOLEDI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5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10 MARTEDI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26 GIOVEDI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54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11 MERCOLEDI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1" w:name="__DdeLink__421_1967900170"/>
            <w:bookmarkStart w:id="2" w:name="__DdeLink__417_3978287192"/>
            <w:bookmarkEnd w:id="2"/>
            <w:bookmarkEnd w:id="1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27 VENERDI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0000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12 GIOVEDI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bookmarkStart w:id="3" w:name="__DdeLink__414_310572336"/>
            <w:bookmarkEnd w:id="3"/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28  SABATO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9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13 VENERDI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bookmarkStart w:id="4" w:name="__DdeLink__412_3154766330"/>
            <w:bookmarkEnd w:id="4"/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29 DOMENICA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</w:tr>
      <w:tr>
        <w:trPr>
          <w:trHeight w:val="439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 SABATO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30 LUNEDI’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15 DOMENICA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Dott.Schettino Biagio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08.00-08.00</w:t>
            </w:r>
          </w:p>
        </w:tc>
        <w:tc>
          <w:tcPr>
            <w:tcW w:w="145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jc w:val="both"/>
              <w:rPr/>
            </w:pPr>
            <w:r>
              <w:rPr>
                <w:rFonts w:cs="Arial"/>
                <w:b/>
                <w:sz w:val="16"/>
                <w:szCs w:val="16"/>
              </w:rPr>
              <w:t>31 MARTEDI</w:t>
            </w:r>
          </w:p>
        </w:tc>
        <w:tc>
          <w:tcPr>
            <w:tcW w:w="237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31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18.30-08.00</w:t>
            </w:r>
          </w:p>
        </w:tc>
      </w:tr>
      <w:tr>
        <w:trPr>
          <w:trHeight w:val="468" w:hRule="atLeast"/>
        </w:trPr>
        <w:tc>
          <w:tcPr>
            <w:tcW w:w="1365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FFFFFF" w:themeFill="background1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16 LUNEDI’</w:t>
            </w:r>
          </w:p>
        </w:tc>
        <w:tc>
          <w:tcPr>
            <w:tcW w:w="243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Dott.ssa Vicedomini Annarita</w:t>
            </w:r>
          </w:p>
        </w:tc>
        <w:tc>
          <w:tcPr>
            <w:tcW w:w="115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rPr/>
            </w:pPr>
            <w:r>
              <w:rPr>
                <w:rFonts w:cs="Arial"/>
                <w:b/>
                <w:sz w:val="16"/>
                <w:szCs w:val="16"/>
              </w:rPr>
              <w:t>14.30-08.00</w:t>
            </w:r>
          </w:p>
        </w:tc>
        <w:tc>
          <w:tcPr>
            <w:tcW w:w="4960" w:type="dxa"/>
            <w:gridSpan w:val="3"/>
            <w:tcBorders>
              <w:top w:val="single" w:sz="12" w:space="0" w:color="00000A"/>
              <w:left w:val="single" w:sz="12" w:space="0" w:color="00000A"/>
              <w:right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both"/>
              <w:rPr>
                <w:rFonts w:cs="Arial"/>
                <w:b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</w:r>
          </w:p>
        </w:tc>
      </w:tr>
    </w:tbl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p>
      <w:pPr>
        <w:pStyle w:val="Normal"/>
        <w:jc w:val="both"/>
        <w:rPr>
          <w:rFonts w:cs="Arial"/>
          <w:b/>
          <w:b/>
          <w:sz w:val="18"/>
          <w:szCs w:val="18"/>
        </w:rPr>
      </w:pPr>
      <w:r>
        <w:rPr>
          <w:rFonts w:cs="Arial"/>
          <w:b/>
          <w:sz w:val="18"/>
          <w:szCs w:val="18"/>
        </w:rPr>
      </w:r>
    </w:p>
    <w:tbl>
      <w:tblPr>
        <w:tblW w:w="9843" w:type="dxa"/>
        <w:jc w:val="left"/>
        <w:tblInd w:w="-72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CellMar>
          <w:top w:w="0" w:type="dxa"/>
          <w:left w:w="-15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148"/>
        <w:gridCol w:w="1900"/>
        <w:gridCol w:w="2442"/>
        <w:gridCol w:w="2352"/>
      </w:tblGrid>
      <w:tr>
        <w:trPr>
          <w:trHeight w:val="242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-6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Recapiti Telefonici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253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Fisso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Tel. Aziendale</w:t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color="auto" w:fill="95B3D7" w:themeFill="accent1" w:themeFillTint="99" w:val="clear"/>
            <w:tcMar>
              <w:left w:w="-15" w:type="dxa"/>
            </w:tcMar>
          </w:tcPr>
          <w:p>
            <w:pPr>
              <w:pStyle w:val="Normal"/>
              <w:ind w:left="348" w:hanging="0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  <w:shd w:fill="95B3D7" w:val="clear"/>
              </w:rPr>
              <w:t>Tel</w:t>
            </w:r>
            <w:r>
              <w:rPr>
                <w:rFonts w:cs="Arial"/>
                <w:b/>
                <w:sz w:val="20"/>
              </w:rPr>
              <w:t>. Privato</w:t>
            </w:r>
          </w:p>
        </w:tc>
      </w:tr>
      <w:tr>
        <w:trPr>
          <w:trHeight w:val="1437" w:hRule="atLeast"/>
        </w:trPr>
        <w:tc>
          <w:tcPr>
            <w:tcW w:w="314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</w:rPr>
            </w:pPr>
            <w:r>
              <w:rPr>
                <w:rFonts w:cs="Arial" w:ascii="Garamond" w:hAnsi="Garamond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B. SCHETTINO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Dr. G. TICLI</w:t>
            </w:r>
          </w:p>
          <w:p>
            <w:pPr>
              <w:pStyle w:val="ListParagraph"/>
              <w:ind w:left="-6" w:hanging="0"/>
              <w:jc w:val="both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-6" w:hanging="0"/>
              <w:jc w:val="both"/>
              <w:rPr>
                <w:rFonts w:ascii="Garamond" w:hAnsi="Garamond" w:cs="Arial"/>
                <w:b/>
                <w:b/>
                <w:sz w:val="20"/>
                <w:u w:val="single"/>
              </w:rPr>
            </w:pPr>
            <w:r>
              <w:rPr>
                <w:rFonts w:cs="Arial"/>
                <w:b/>
                <w:sz w:val="20"/>
              </w:rPr>
              <w:t>Dr.ssa A. VICEDOMINI</w:t>
            </w:r>
          </w:p>
        </w:tc>
        <w:tc>
          <w:tcPr>
            <w:tcW w:w="1900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Normal"/>
              <w:jc w:val="center"/>
              <w:rPr>
                <w:rFonts w:cs="Arial"/>
                <w:b/>
                <w:b/>
                <w:sz w:val="20"/>
              </w:rPr>
            </w:pPr>
            <w:r>
              <w:rPr>
                <w:rFonts w:cs="Arial"/>
                <w:b/>
                <w:sz w:val="20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118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0973/877354</w:t>
            </w:r>
          </w:p>
        </w:tc>
        <w:tc>
          <w:tcPr>
            <w:tcW w:w="244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Normal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 xml:space="preserve">    </w:t>
            </w:r>
            <w:r>
              <w:rPr>
                <w:rFonts w:cs="Arial"/>
                <w:b/>
                <w:sz w:val="20"/>
                <w:lang w:val="en-US"/>
              </w:rPr>
              <w:t>328.7249363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</w:tc>
        <w:tc>
          <w:tcPr>
            <w:tcW w:w="2352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  <w:insideH w:val="single" w:sz="12" w:space="0" w:color="00000A"/>
              <w:insideV w:val="single" w:sz="12" w:space="0" w:color="00000A"/>
            </w:tcBorders>
            <w:shd w:fill="auto" w:val="clear"/>
            <w:tcMar>
              <w:left w:w="-15" w:type="dxa"/>
            </w:tcMar>
          </w:tcPr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342.7875401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338.8487224</w:t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</w:r>
          </w:p>
          <w:p>
            <w:pPr>
              <w:pStyle w:val="ListParagraph"/>
              <w:ind w:left="242" w:hanging="0"/>
              <w:jc w:val="center"/>
              <w:rPr>
                <w:rFonts w:cs="Arial"/>
                <w:b/>
                <w:b/>
                <w:sz w:val="20"/>
                <w:lang w:val="en-US"/>
              </w:rPr>
            </w:pPr>
            <w:r>
              <w:rPr>
                <w:rFonts w:cs="Arial"/>
                <w:b/>
                <w:sz w:val="20"/>
                <w:lang w:val="en-US"/>
              </w:rPr>
              <w:t>329.9512464</w:t>
            </w:r>
          </w:p>
        </w:tc>
      </w:tr>
    </w:tbl>
    <w:p>
      <w:pPr>
        <w:pStyle w:val="ListParagraph"/>
        <w:ind w:left="0" w:hanging="0"/>
        <w:jc w:val="both"/>
        <w:rPr>
          <w:rFonts w:ascii="Garamond" w:hAnsi="Garamond" w:cs="Arial"/>
          <w:b/>
          <w:b/>
          <w:i/>
          <w:i/>
          <w:sz w:val="18"/>
          <w:szCs w:val="18"/>
          <w:lang w:val="en-US"/>
        </w:rPr>
      </w:pPr>
      <w:r>
        <w:rPr>
          <w:rFonts w:cs="Arial" w:ascii="Garamond" w:hAnsi="Garamond"/>
          <w:b/>
          <w:i/>
          <w:sz w:val="18"/>
          <w:szCs w:val="18"/>
          <w:lang w:val="en-US"/>
        </w:rPr>
        <w:tab/>
        <w:tab/>
        <w:tab/>
        <w:tab/>
        <w:tab/>
        <w:tab/>
        <w:tab/>
        <w:t xml:space="preserve">  </w:t>
      </w:r>
    </w:p>
    <w:p>
      <w:pPr>
        <w:pStyle w:val="ListParagraph"/>
        <w:ind w:left="3540" w:firstLine="708"/>
        <w:jc w:val="both"/>
        <w:rPr>
          <w:rFonts w:cs="Arial"/>
          <w:sz w:val="20"/>
          <w:lang w:val="en-US"/>
        </w:rPr>
      </w:pPr>
      <w:r>
        <w:rPr>
          <w:rFonts w:cs="Arial"/>
          <w:sz w:val="20"/>
          <w:lang w:val="en-US"/>
        </w:rPr>
      </w:r>
    </w:p>
    <w:p>
      <w:pPr>
        <w:pStyle w:val="ListParagraph"/>
        <w:spacing w:lineRule="auto" w:line="276"/>
        <w:ind w:left="3540" w:firstLine="708"/>
        <w:jc w:val="both"/>
        <w:rPr>
          <w:rFonts w:cs="Arial"/>
          <w:b/>
          <w:b/>
          <w:sz w:val="18"/>
          <w:szCs w:val="18"/>
          <w:lang w:val="en-US"/>
        </w:rPr>
      </w:pPr>
      <w:r>
        <w:rPr>
          <w:rFonts w:cs="Arial"/>
          <w:b/>
          <w:sz w:val="18"/>
          <w:szCs w:val="18"/>
          <w:lang w:val="en-US"/>
        </w:rPr>
        <w:t>Il Direttore  f.f. del Dipartimento di Prevenzione</w:t>
      </w:r>
    </w:p>
    <w:p>
      <w:pPr>
        <w:pStyle w:val="ListParagraph"/>
        <w:spacing w:lineRule="auto" w:line="276"/>
        <w:ind w:left="3540" w:firstLine="708"/>
        <w:jc w:val="both"/>
        <w:rPr/>
      </w:pPr>
      <w:r>
        <w:rPr>
          <w:rFonts w:cs="Arial"/>
          <w:b/>
          <w:sz w:val="18"/>
          <w:szCs w:val="18"/>
          <w:lang w:val="en-US"/>
        </w:rPr>
        <w:t xml:space="preserve">             </w:t>
      </w:r>
      <w:r>
        <w:rPr>
          <w:rFonts w:cs="Arial"/>
          <w:b/>
          <w:sz w:val="18"/>
          <w:szCs w:val="18"/>
          <w:lang w:val="en-US"/>
        </w:rPr>
        <w:t>Dott. Biagio SCHETTINO</w:t>
      </w:r>
    </w:p>
    <w:sectPr>
      <w:type w:val="nextPage"/>
      <w:pgSz w:w="11906" w:h="16838"/>
      <w:pgMar w:left="1134" w:right="1134" w:header="0" w:top="737" w:footer="0" w:bottom="73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AcanthusBlackSSK">
    <w:charset w:val="00"/>
    <w:family w:val="roman"/>
    <w:pitch w:val="variable"/>
  </w:font>
  <w:font w:name="AdmisiSSK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  <w:font w:name="Maiandra GD">
    <w:charset w:val="00"/>
    <w:family w:val="roman"/>
    <w:pitch w:val="variable"/>
  </w:font>
  <w:font w:name="Garamond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0691e"/>
    <w:pPr>
      <w:widowControl/>
      <w:bidi w:val="0"/>
      <w:jc w:val="left"/>
    </w:pPr>
    <w:rPr>
      <w:rFonts w:ascii="Arial" w:hAnsi="Arial" w:eastAsia="Times New Roman" w:cs="Times New Roman"/>
      <w:color w:val="00000A"/>
      <w:kern w:val="0"/>
      <w:sz w:val="24"/>
      <w:szCs w:val="20"/>
      <w:lang w:val="it-IT" w:eastAsia="it-IT" w:bidi="ar-SA"/>
    </w:rPr>
  </w:style>
  <w:style w:type="paragraph" w:styleId="Titolo1">
    <w:name w:val="Heading 1"/>
    <w:basedOn w:val="Normal"/>
    <w:qFormat/>
    <w:rsid w:val="0040691e"/>
    <w:pPr>
      <w:keepNext w:val="true"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"/>
    <w:qFormat/>
    <w:rsid w:val="0040691e"/>
    <w:pPr>
      <w:keepNext w:val="true"/>
      <w:jc w:val="center"/>
      <w:outlineLvl w:val="1"/>
    </w:pPr>
    <w:rPr>
      <w:b/>
      <w:sz w:val="40"/>
    </w:rPr>
  </w:style>
  <w:style w:type="paragraph" w:styleId="Titolo5">
    <w:name w:val="Heading 5"/>
    <w:basedOn w:val="Normal"/>
    <w:qFormat/>
    <w:rsid w:val="0040691e"/>
    <w:pPr>
      <w:keepNext w:val="true"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"/>
    <w:qFormat/>
    <w:rsid w:val="0040691e"/>
    <w:pPr>
      <w:keepNext w:val="true"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"/>
    <w:qFormat/>
    <w:rsid w:val="0040691e"/>
    <w:pPr>
      <w:keepNext w:val="true"/>
      <w:jc w:val="center"/>
      <w:outlineLvl w:val="6"/>
    </w:pPr>
    <w:rPr>
      <w:b/>
      <w:i/>
      <w:sz w:val="20"/>
    </w:rPr>
  </w:style>
  <w:style w:type="paragraph" w:styleId="Titolo8">
    <w:name w:val="Heading 8"/>
    <w:basedOn w:val="Normal"/>
    <w:link w:val="Titolo8Carattere"/>
    <w:qFormat/>
    <w:rsid w:val="0040691e"/>
    <w:pPr>
      <w:keepNext w:val="true"/>
      <w:jc w:val="both"/>
      <w:outlineLvl w:val="7"/>
    </w:pPr>
    <w:rPr>
      <w:b/>
      <w:sz w:val="16"/>
    </w:rPr>
  </w:style>
  <w:style w:type="paragraph" w:styleId="Titolo9">
    <w:name w:val="Heading 9"/>
    <w:basedOn w:val="Normal"/>
    <w:qFormat/>
    <w:rsid w:val="0040691e"/>
    <w:pPr>
      <w:keepNext w:val="true"/>
      <w:jc w:val="center"/>
      <w:outlineLvl w:val="8"/>
    </w:pPr>
    <w:rPr>
      <w:rFonts w:ascii="AdmisiSSK" w:hAnsi="AdmisiSSK"/>
      <w:i/>
      <w:sz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qFormat/>
    <w:rsid w:val="009b4faa"/>
    <w:rPr>
      <w:rFonts w:ascii="Arial" w:hAnsi="Arial"/>
      <w:b/>
      <w:sz w:val="16"/>
    </w:rPr>
  </w:style>
  <w:style w:type="character" w:styleId="Strong">
    <w:name w:val="Strong"/>
    <w:qFormat/>
    <w:rsid w:val="00b92e00"/>
    <w:rPr>
      <w:b/>
      <w:bCs/>
    </w:rPr>
  </w:style>
  <w:style w:type="character" w:styleId="Enfasi">
    <w:name w:val="Enfasi"/>
    <w:qFormat/>
    <w:rsid w:val="00b92e00"/>
    <w:rPr>
      <w:i/>
      <w:i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rsid w:val="0040691e"/>
    <w:pPr>
      <w:jc w:val="both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semiHidden/>
    <w:qFormat/>
    <w:rsid w:val="00fc1a88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0d"/>
    <w:pPr>
      <w:spacing w:before="0" w:after="0"/>
      <w:ind w:left="720" w:hanging="0"/>
      <w:contextualSpacing/>
    </w:pPr>
    <w:rPr/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d91b0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25CA1-33DE-4501-8751-484416EF5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reperibilità TdP__2014_.dotx</Template>
  <TotalTime>284</TotalTime>
  <Application>LibreOffice/5.4.7.2$Windows_X86_64 LibreOffice_project/c838ef25c16710f8838b1faec480ebba495259d0</Application>
  <Pages>1</Pages>
  <Words>306</Words>
  <Characters>2146</Characters>
  <CharactersWithSpaces>2362</CharactersWithSpaces>
  <Paragraphs>125</Paragraphs>
  <Company>asl3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2022-05-25T09:05:00Z</dcterms:created>
  <dc:creator>Ruggiero Giovanni</dc:creator>
  <dc:description/>
  <dc:language>it-IT</dc:language>
  <cp:lastModifiedBy/>
  <cp:lastPrinted>2022-06-28T12:49:16Z</cp:lastPrinted>
  <dcterms:modified xsi:type="dcterms:W3CDTF">2024-08-29T13:12:35Z</dcterms:modified>
  <cp:revision>37</cp:revision>
  <dc:subject/>
  <dc:title>Azienda Sanitaria 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